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E1" w:rsidRPr="00EE7356" w:rsidRDefault="00B45BCD" w:rsidP="001320E1">
      <w:pPr>
        <w:rPr>
          <w:sz w:val="24"/>
        </w:rPr>
      </w:pPr>
      <w:r w:rsidRPr="00EE7356">
        <w:rPr>
          <w:sz w:val="24"/>
        </w:rPr>
        <w:t>Name of Licensed Premises:</w:t>
      </w:r>
      <w:r>
        <w:rPr>
          <w:sz w:val="24"/>
        </w:rPr>
        <w:t xml:space="preserve"> </w:t>
      </w:r>
      <w:r w:rsidRPr="00EE7356">
        <w:rPr>
          <w:sz w:val="24"/>
        </w:rPr>
        <w:t>__________</w:t>
      </w:r>
      <w:r>
        <w:rPr>
          <w:sz w:val="24"/>
        </w:rPr>
        <w:t>_____________________________</w:t>
      </w:r>
      <w:r w:rsidR="001320E1">
        <w:rPr>
          <w:sz w:val="24"/>
        </w:rPr>
        <w:t>_</w:t>
      </w:r>
      <w:bookmarkStart w:id="0" w:name="_GoBack"/>
      <w:bookmarkEnd w:id="0"/>
    </w:p>
    <w:p w:rsidR="001320E1" w:rsidRPr="00EE7356" w:rsidRDefault="00B45BCD" w:rsidP="001320E1">
      <w:pPr>
        <w:rPr>
          <w:sz w:val="24"/>
        </w:rPr>
      </w:pPr>
      <w:r w:rsidRPr="00EE7356">
        <w:rPr>
          <w:sz w:val="24"/>
        </w:rPr>
        <w:t>Licen</w:t>
      </w:r>
      <w:r w:rsidR="001320E1">
        <w:rPr>
          <w:sz w:val="24"/>
        </w:rPr>
        <w:t>c</w:t>
      </w:r>
      <w:r w:rsidRPr="00EE7356">
        <w:rPr>
          <w:sz w:val="24"/>
        </w:rPr>
        <w:t xml:space="preserve">e </w:t>
      </w:r>
      <w:proofErr w:type="gramStart"/>
      <w:r w:rsidRPr="00EE7356">
        <w:rPr>
          <w:sz w:val="24"/>
        </w:rPr>
        <w:t>No.:_</w:t>
      </w:r>
      <w:proofErr w:type="gramEnd"/>
      <w:r w:rsidRPr="00EE7356">
        <w:rPr>
          <w:sz w:val="24"/>
        </w:rPr>
        <w:t>_______________________</w:t>
      </w:r>
      <w:r>
        <w:rPr>
          <w:sz w:val="24"/>
        </w:rPr>
        <w:t>_____________________________</w:t>
      </w:r>
    </w:p>
    <w:p w:rsidR="001320E1" w:rsidRDefault="00B45BCD" w:rsidP="001320E1">
      <w:pPr>
        <w:rPr>
          <w:sz w:val="24"/>
        </w:rPr>
      </w:pPr>
      <w:r w:rsidRPr="00EE7356">
        <w:rPr>
          <w:sz w:val="24"/>
        </w:rPr>
        <w:t>Check</w:t>
      </w:r>
      <w:r w:rsidR="001320E1">
        <w:rPr>
          <w:sz w:val="24"/>
        </w:rPr>
        <w:t>ed By (N</w:t>
      </w:r>
      <w:r w:rsidRPr="00EE7356">
        <w:rPr>
          <w:sz w:val="24"/>
        </w:rPr>
        <w:t>ame): __________________</w:t>
      </w:r>
      <w:r w:rsidR="001320E1">
        <w:rPr>
          <w:sz w:val="24"/>
        </w:rPr>
        <w:t>____________________________</w:t>
      </w: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51"/>
        <w:gridCol w:w="567"/>
        <w:gridCol w:w="567"/>
        <w:gridCol w:w="567"/>
        <w:gridCol w:w="1386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</w:tcBorders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Date:</w:t>
            </w:r>
          </w:p>
          <w:p w:rsidR="001320E1" w:rsidRDefault="001320E1" w:rsidP="001320E1">
            <w:pPr>
              <w:rPr>
                <w:sz w:val="20"/>
                <w:szCs w:val="20"/>
              </w:rPr>
            </w:pPr>
          </w:p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Time: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Date:</w:t>
            </w:r>
          </w:p>
          <w:p w:rsidR="001320E1" w:rsidRDefault="001320E1" w:rsidP="001320E1">
            <w:pPr>
              <w:rPr>
                <w:sz w:val="20"/>
                <w:szCs w:val="20"/>
              </w:rPr>
            </w:pPr>
          </w:p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Time: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Date:</w:t>
            </w:r>
          </w:p>
          <w:p w:rsidR="001320E1" w:rsidRDefault="001320E1" w:rsidP="001320E1">
            <w:pPr>
              <w:rPr>
                <w:sz w:val="20"/>
                <w:szCs w:val="20"/>
              </w:rPr>
            </w:pPr>
          </w:p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Time: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Date:</w:t>
            </w:r>
          </w:p>
          <w:p w:rsidR="001320E1" w:rsidRDefault="001320E1" w:rsidP="001320E1">
            <w:pPr>
              <w:rPr>
                <w:sz w:val="20"/>
                <w:szCs w:val="20"/>
              </w:rPr>
            </w:pPr>
          </w:p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Time:</w:t>
            </w:r>
          </w:p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151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Personal Hygiene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N.A.</w:t>
            </w:r>
          </w:p>
        </w:tc>
        <w:tc>
          <w:tcPr>
            <w:tcW w:w="1386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1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 xml:space="preserve">Food handlers are fit for work and show no symptoms of illness </w:t>
            </w:r>
          </w:p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 xml:space="preserve">(e.g. </w:t>
            </w:r>
            <w:r w:rsidR="001320E1">
              <w:rPr>
                <w:sz w:val="20"/>
                <w:szCs w:val="20"/>
              </w:rPr>
              <w:t>diarrhoea</w:t>
            </w:r>
            <w:r w:rsidRPr="003D6332">
              <w:rPr>
                <w:sz w:val="20"/>
                <w:szCs w:val="20"/>
              </w:rPr>
              <w:t xml:space="preserve"> and vomiting).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2</w:t>
            </w:r>
          </w:p>
        </w:tc>
        <w:tc>
          <w:tcPr>
            <w:tcW w:w="3151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Clean clothes or aprons are worn during food preparation and food service.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3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Ensure no jewellery is worn.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4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Hair is kept tidy and covered with clean caps or hair nets where appropriate.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5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Fingernails are short, clean, unpolished and without nail accessories.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6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Sores, wounds or cuts on hands, if any, are covered with waterproof and brightly-coloured plaster.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7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are washed</w:t>
            </w:r>
            <w:r w:rsidRPr="00F620F1">
              <w:rPr>
                <w:sz w:val="20"/>
                <w:szCs w:val="20"/>
              </w:rPr>
              <w:t xml:space="preserve"> thoroughly with soap and water frequently and at appropriate times.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8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is handled</w:t>
            </w:r>
            <w:r w:rsidRPr="00F620F1">
              <w:rPr>
                <w:sz w:val="20"/>
                <w:szCs w:val="20"/>
              </w:rPr>
              <w:t xml:space="preserve"> with clean utensils and gloves.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9</w:t>
            </w:r>
          </w:p>
        </w:tc>
        <w:tc>
          <w:tcPr>
            <w:tcW w:w="3151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Disposable gloves are changed regularly and/</w:t>
            </w:r>
            <w:r>
              <w:rPr>
                <w:sz w:val="20"/>
                <w:szCs w:val="20"/>
              </w:rPr>
              <w:t xml:space="preserve"> </w:t>
            </w:r>
            <w:r w:rsidRPr="00F620F1">
              <w:rPr>
                <w:sz w:val="20"/>
                <w:szCs w:val="20"/>
              </w:rPr>
              <w:t>or in between tasks.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386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</w:tbl>
    <w:p w:rsidR="001320E1" w:rsidRDefault="001320E1" w:rsidP="001320E1">
      <w:pPr>
        <w:rPr>
          <w:sz w:val="24"/>
        </w:rPr>
      </w:pPr>
    </w:p>
    <w:p w:rsidR="001320E1" w:rsidRDefault="001320E1" w:rsidP="001320E1">
      <w:pPr>
        <w:rPr>
          <w:sz w:val="24"/>
        </w:rPr>
      </w:pPr>
    </w:p>
    <w:p w:rsidR="001320E1" w:rsidRDefault="001320E1" w:rsidP="001320E1">
      <w:pPr>
        <w:rPr>
          <w:sz w:val="24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3119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Receiving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Receiving area is clean and free of food debris, boxes and other refuse.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Food supplies are obtained from licensed or approved sources.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Incoming food supplies are visually inspected upon receipt.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Incoming chilled and frozen products arrived at appropriate temperature.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Raw and ready-to-eat food are well separated and properly contained.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All food supplies are promptly moved to proper storage areas.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rPr>
          <w:trHeight w:val="319"/>
        </w:trPr>
        <w:tc>
          <w:tcPr>
            <w:tcW w:w="425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119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Food Storage Area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 xml:space="preserve">Food storage area is </w:t>
            </w:r>
            <w:r w:rsidR="001320E1">
              <w:rPr>
                <w:sz w:val="20"/>
                <w:szCs w:val="20"/>
              </w:rPr>
              <w:t>clean, free of pests, dry, well-</w:t>
            </w:r>
            <w:r w:rsidRPr="00F620F1">
              <w:rPr>
                <w:sz w:val="20"/>
                <w:szCs w:val="20"/>
              </w:rPr>
              <w:t>ventilated and in good state of repair.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Dry goods (e.g. canned food and drinks) and other food items are stored neatly on shelves, off the floor and away from walls.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 xml:space="preserve">Food is protected from contamination; packaging is </w:t>
            </w:r>
            <w:proofErr w:type="gramStart"/>
            <w:r w:rsidRPr="00F620F1">
              <w:rPr>
                <w:sz w:val="20"/>
                <w:szCs w:val="20"/>
              </w:rPr>
              <w:t>intact</w:t>
            </w:r>
            <w:proofErr w:type="gramEnd"/>
            <w:r w:rsidRPr="00F620F1">
              <w:rPr>
                <w:sz w:val="20"/>
                <w:szCs w:val="20"/>
              </w:rPr>
              <w:t xml:space="preserve"> and no products are found with signs of spoilage.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Food packaging and storage c</w:t>
            </w:r>
            <w:r>
              <w:rPr>
                <w:sz w:val="20"/>
                <w:szCs w:val="20"/>
              </w:rPr>
              <w:t xml:space="preserve">ontainers are properly labelled, </w:t>
            </w:r>
            <w:r w:rsidRPr="00F620F1">
              <w:rPr>
                <w:sz w:val="20"/>
                <w:szCs w:val="20"/>
              </w:rPr>
              <w:t>indicating the content and date of expiry.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 xml:space="preserve">Proper stock rotation system such as the </w:t>
            </w:r>
            <w:r>
              <w:rPr>
                <w:sz w:val="20"/>
                <w:szCs w:val="20"/>
              </w:rPr>
              <w:t>F</w:t>
            </w:r>
            <w:r w:rsidRPr="00F620F1">
              <w:rPr>
                <w:sz w:val="20"/>
                <w:szCs w:val="20"/>
              </w:rPr>
              <w:t>irst-</w:t>
            </w:r>
            <w:r>
              <w:rPr>
                <w:sz w:val="20"/>
                <w:szCs w:val="20"/>
              </w:rPr>
              <w:t>E</w:t>
            </w:r>
            <w:r w:rsidRPr="00F620F1">
              <w:rPr>
                <w:sz w:val="20"/>
                <w:szCs w:val="20"/>
              </w:rPr>
              <w:t>xpired-</w:t>
            </w:r>
            <w:r>
              <w:rPr>
                <w:sz w:val="20"/>
                <w:szCs w:val="20"/>
              </w:rPr>
              <w:t>F</w:t>
            </w:r>
            <w:r w:rsidRPr="00F620F1">
              <w:rPr>
                <w:sz w:val="20"/>
                <w:szCs w:val="20"/>
              </w:rPr>
              <w:t>irst-</w:t>
            </w:r>
            <w:r>
              <w:rPr>
                <w:sz w:val="20"/>
                <w:szCs w:val="20"/>
              </w:rPr>
              <w:t>O</w:t>
            </w:r>
            <w:r w:rsidRPr="00F620F1">
              <w:rPr>
                <w:sz w:val="20"/>
                <w:szCs w:val="20"/>
              </w:rPr>
              <w:t>ut (FEFO) system is used for inventory management.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</w:tbl>
    <w:p w:rsidR="001320E1" w:rsidRDefault="001320E1" w:rsidP="001320E1">
      <w:pPr>
        <w:rPr>
          <w:sz w:val="24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rPr>
          <w:trHeight w:val="56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F620F1">
              <w:rPr>
                <w:b/>
                <w:sz w:val="20"/>
                <w:szCs w:val="20"/>
              </w:rPr>
              <w:t>Food Storage Area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rPr>
          <w:trHeight w:val="569"/>
        </w:trPr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Non-food items (e.g. insecticides, detergents and other chemicals) are not stored together with the food items.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rPr>
          <w:trHeight w:val="569"/>
        </w:trPr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Personal belongings are kept separately in the staff locker area or cabinet, away from</w:t>
            </w:r>
            <w:r>
              <w:rPr>
                <w:sz w:val="20"/>
                <w:szCs w:val="20"/>
              </w:rPr>
              <w:t xml:space="preserve"> the</w:t>
            </w:r>
            <w:r w:rsidRPr="00F620F1">
              <w:rPr>
                <w:sz w:val="20"/>
                <w:szCs w:val="20"/>
              </w:rPr>
              <w:t xml:space="preserve"> food storage area.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3119" w:type="dxa"/>
            <w:shd w:val="clear" w:color="auto" w:fill="FFC000"/>
          </w:tcPr>
          <w:p w:rsidR="001320E1" w:rsidRPr="00F620F1" w:rsidRDefault="00B45BCD" w:rsidP="001320E1">
            <w:pPr>
              <w:rPr>
                <w:b/>
                <w:sz w:val="20"/>
                <w:szCs w:val="20"/>
              </w:rPr>
            </w:pPr>
            <w:r w:rsidRPr="00D03E37">
              <w:rPr>
                <w:b/>
                <w:sz w:val="20"/>
                <w:szCs w:val="20"/>
              </w:rPr>
              <w:t>Cold Storage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Freezers and chillers are maintained at the correct temperature: chiller 0°</w:t>
            </w:r>
            <w:r>
              <w:rPr>
                <w:sz w:val="20"/>
                <w:szCs w:val="20"/>
              </w:rPr>
              <w:t xml:space="preserve">C to 4°C; and freezer not above </w:t>
            </w:r>
            <w:r w:rsidRPr="00D03E37">
              <w:rPr>
                <w:sz w:val="20"/>
                <w:szCs w:val="20"/>
              </w:rPr>
              <w:t>-12°C.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Freezers and c</w:t>
            </w:r>
            <w:r w:rsidR="001320E1">
              <w:rPr>
                <w:sz w:val="20"/>
                <w:szCs w:val="20"/>
              </w:rPr>
              <w:t>hillers are kept clean and well-</w:t>
            </w:r>
            <w:r w:rsidRPr="00D03E37">
              <w:rPr>
                <w:sz w:val="20"/>
                <w:szCs w:val="20"/>
              </w:rPr>
              <w:t>maintained.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storage units are not overstocked to allow good air circulation.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For walk-in freezers and chillers, food items are stored neatly on shelves and off the floor.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items are properly wrapped/ covered in proper containers and properly labelled</w:t>
            </w:r>
            <w:r>
              <w:rPr>
                <w:sz w:val="20"/>
                <w:szCs w:val="20"/>
              </w:rPr>
              <w:t>,</w:t>
            </w:r>
            <w:r w:rsidRPr="00D03E37">
              <w:rPr>
                <w:sz w:val="20"/>
                <w:szCs w:val="20"/>
              </w:rPr>
              <w:t xml:space="preserve"> indicating the content and date of expiry.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F620F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 xml:space="preserve">Proper stock rotation system such as the </w:t>
            </w:r>
            <w:r>
              <w:rPr>
                <w:sz w:val="20"/>
                <w:szCs w:val="20"/>
              </w:rPr>
              <w:t>F</w:t>
            </w:r>
            <w:r w:rsidRPr="00D03E37">
              <w:rPr>
                <w:sz w:val="20"/>
                <w:szCs w:val="20"/>
              </w:rPr>
              <w:t>irst-</w:t>
            </w:r>
            <w:r>
              <w:rPr>
                <w:sz w:val="20"/>
                <w:szCs w:val="20"/>
              </w:rPr>
              <w:t>E</w:t>
            </w:r>
            <w:r w:rsidRPr="00D03E37">
              <w:rPr>
                <w:sz w:val="20"/>
                <w:szCs w:val="20"/>
              </w:rPr>
              <w:t>xpired-</w:t>
            </w:r>
            <w:r>
              <w:rPr>
                <w:sz w:val="20"/>
                <w:szCs w:val="20"/>
              </w:rPr>
              <w:t>F</w:t>
            </w:r>
            <w:r w:rsidRPr="00D03E37">
              <w:rPr>
                <w:sz w:val="20"/>
                <w:szCs w:val="20"/>
              </w:rPr>
              <w:t>irst-</w:t>
            </w:r>
            <w:r>
              <w:rPr>
                <w:sz w:val="20"/>
                <w:szCs w:val="20"/>
              </w:rPr>
              <w:t>O</w:t>
            </w:r>
            <w:r w:rsidRPr="00D03E37">
              <w:rPr>
                <w:sz w:val="20"/>
                <w:szCs w:val="20"/>
              </w:rPr>
              <w:t>ut (FEFO) system is used for inventory management.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Cooked</w:t>
            </w:r>
            <w:r w:rsidR="001320E1">
              <w:rPr>
                <w:sz w:val="20"/>
                <w:szCs w:val="20"/>
              </w:rPr>
              <w:t xml:space="preserve"> </w:t>
            </w:r>
            <w:r w:rsidRPr="00D03E37">
              <w:rPr>
                <w:sz w:val="20"/>
                <w:szCs w:val="20"/>
              </w:rPr>
              <w:t>/ ready-to-eat food are stored above raw food.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620F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03E37">
              <w:rPr>
                <w:sz w:val="20"/>
                <w:szCs w:val="20"/>
              </w:rPr>
              <w:t xml:space="preserve">emperatures of the freezers and chillers </w:t>
            </w:r>
            <w:r>
              <w:rPr>
                <w:sz w:val="20"/>
                <w:szCs w:val="20"/>
              </w:rPr>
              <w:t xml:space="preserve">are monitored </w:t>
            </w:r>
            <w:r w:rsidRPr="00D03E37">
              <w:rPr>
                <w:sz w:val="20"/>
                <w:szCs w:val="20"/>
              </w:rPr>
              <w:t>with a functioning and calibrated thermometer.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</w:tbl>
    <w:p w:rsidR="001320E1" w:rsidRDefault="001320E1" w:rsidP="001320E1">
      <w:pPr>
        <w:rPr>
          <w:sz w:val="24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D03E37">
              <w:rPr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D03E37">
              <w:rPr>
                <w:b/>
                <w:sz w:val="20"/>
                <w:szCs w:val="20"/>
              </w:rPr>
              <w:t>Food Preparation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preparation area is clean, free of pests and in good state of repair.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 xml:space="preserve">Hand washing facilities are easily accessible, </w:t>
            </w:r>
            <w:r>
              <w:rPr>
                <w:sz w:val="20"/>
                <w:szCs w:val="20"/>
              </w:rPr>
              <w:t xml:space="preserve">in </w:t>
            </w:r>
            <w:r w:rsidRPr="00D03E37">
              <w:rPr>
                <w:sz w:val="20"/>
                <w:szCs w:val="20"/>
              </w:rPr>
              <w:t>good working condition and soap is provided.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is not prepared on the floor, near drain or near/ in toilet.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Ingredients used are clean and washed thoroughly before cooking.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Frozen food is thawed in chiller, microwave or under running water.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roper work flow and segregation of areas </w:t>
            </w:r>
            <w:r w:rsidRPr="00D03E37">
              <w:rPr>
                <w:sz w:val="20"/>
                <w:szCs w:val="20"/>
              </w:rPr>
              <w:t>with no criss-crossing between raw and cooked</w:t>
            </w:r>
            <w:r w:rsidR="001320E1">
              <w:rPr>
                <w:sz w:val="20"/>
                <w:szCs w:val="20"/>
              </w:rPr>
              <w:t xml:space="preserve"> </w:t>
            </w:r>
            <w:r w:rsidRPr="00D03E37">
              <w:rPr>
                <w:sz w:val="20"/>
                <w:szCs w:val="20"/>
              </w:rPr>
              <w:t>/ ready-to-eat food areas.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Proper separation of cooked food</w:t>
            </w:r>
            <w:r w:rsidR="001320E1">
              <w:rPr>
                <w:sz w:val="20"/>
                <w:szCs w:val="20"/>
              </w:rPr>
              <w:t xml:space="preserve"> </w:t>
            </w:r>
            <w:r w:rsidRPr="00D03E37">
              <w:rPr>
                <w:sz w:val="20"/>
                <w:szCs w:val="20"/>
              </w:rPr>
              <w:t>/ ready-to-eat food, raw meat, seafood and vegetable to avoid cross-contamination.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Different chopping boards, knives and other utensils are used for cooked</w:t>
            </w:r>
            <w:r w:rsidR="001320E1">
              <w:rPr>
                <w:sz w:val="20"/>
                <w:szCs w:val="20"/>
              </w:rPr>
              <w:t xml:space="preserve"> </w:t>
            </w:r>
            <w:r w:rsidRPr="00D03E37">
              <w:rPr>
                <w:sz w:val="20"/>
                <w:szCs w:val="20"/>
              </w:rPr>
              <w:t>/ ready-to-eat and raw food.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is cooked thoroughly to the required core temperature.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Food is cooled rapidly before refrigeration.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1320E1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machine is kept clean and well-</w:t>
            </w:r>
            <w:r w:rsidR="00B45BCD" w:rsidRPr="00D03E37">
              <w:rPr>
                <w:sz w:val="20"/>
                <w:szCs w:val="20"/>
              </w:rPr>
              <w:t>maintained.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ice is stored </w:t>
            </w:r>
            <w:r w:rsidRPr="00D03E37">
              <w:rPr>
                <w:sz w:val="20"/>
                <w:szCs w:val="20"/>
              </w:rPr>
              <w:t>in the ice m</w:t>
            </w:r>
            <w:r>
              <w:rPr>
                <w:sz w:val="20"/>
                <w:szCs w:val="20"/>
              </w:rPr>
              <w:t xml:space="preserve">achine to prevent contamination </w:t>
            </w:r>
            <w:r w:rsidRPr="00D03E37">
              <w:rPr>
                <w:sz w:val="20"/>
                <w:szCs w:val="20"/>
              </w:rPr>
              <w:t>of the ice.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Equipment, exhaust hood, crockery and utensils are</w:t>
            </w:r>
            <w:r>
              <w:rPr>
                <w:sz w:val="20"/>
                <w:szCs w:val="20"/>
              </w:rPr>
              <w:t xml:space="preserve"> </w:t>
            </w:r>
            <w:r w:rsidR="001320E1">
              <w:rPr>
                <w:sz w:val="20"/>
                <w:szCs w:val="20"/>
              </w:rPr>
              <w:t xml:space="preserve">kept </w:t>
            </w:r>
            <w:r>
              <w:rPr>
                <w:sz w:val="20"/>
                <w:szCs w:val="20"/>
              </w:rPr>
              <w:t>clean and well</w:t>
            </w:r>
            <w:r w:rsidR="001320E1">
              <w:rPr>
                <w:sz w:val="20"/>
                <w:szCs w:val="20"/>
              </w:rPr>
              <w:t>-</w:t>
            </w:r>
            <w:r w:rsidRPr="00D03E37">
              <w:rPr>
                <w:sz w:val="20"/>
                <w:szCs w:val="20"/>
              </w:rPr>
              <w:t>maintained.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Dirty</w:t>
            </w:r>
            <w:r w:rsidR="001320E1">
              <w:rPr>
                <w:sz w:val="20"/>
                <w:szCs w:val="20"/>
              </w:rPr>
              <w:t xml:space="preserve"> </w:t>
            </w:r>
            <w:r w:rsidRPr="00D03E37">
              <w:rPr>
                <w:sz w:val="20"/>
                <w:szCs w:val="20"/>
              </w:rPr>
              <w:t>/ soiled equipment, crockery and utensils are washed immediately after use.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Spec="inside"/>
        <w:tblW w:w="16160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D03E37">
              <w:rPr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D03E37">
              <w:rPr>
                <w:b/>
                <w:sz w:val="20"/>
                <w:szCs w:val="20"/>
              </w:rPr>
              <w:t>Food Preparation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D03E37">
              <w:rPr>
                <w:sz w:val="20"/>
                <w:szCs w:val="20"/>
              </w:rPr>
              <w:t>Equipment, crockery and utensils are not chipped, broken or cracked.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680BBA">
              <w:rPr>
                <w:sz w:val="20"/>
                <w:szCs w:val="20"/>
              </w:rPr>
              <w:t xml:space="preserve">Adequate number of covered refuse pedal bins are </w:t>
            </w:r>
            <w:proofErr w:type="gramStart"/>
            <w:r w:rsidRPr="00680BBA">
              <w:rPr>
                <w:sz w:val="20"/>
                <w:szCs w:val="20"/>
              </w:rPr>
              <w:t>available</w:t>
            </w:r>
            <w:proofErr w:type="gramEnd"/>
            <w:r w:rsidRPr="00680BBA">
              <w:rPr>
                <w:sz w:val="20"/>
                <w:szCs w:val="20"/>
              </w:rPr>
              <w:t xml:space="preserve"> and refuse is properly managed and disposed.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680BBA">
              <w:rPr>
                <w:sz w:val="20"/>
                <w:szCs w:val="20"/>
              </w:rPr>
              <w:t xml:space="preserve">Refuse bins </w:t>
            </w:r>
            <w:proofErr w:type="gramStart"/>
            <w:r w:rsidRPr="00680BBA">
              <w:rPr>
                <w:sz w:val="20"/>
                <w:szCs w:val="20"/>
              </w:rPr>
              <w:t>are properly lined with plastic bags and covered at all times</w:t>
            </w:r>
            <w:proofErr w:type="gramEnd"/>
            <w:r w:rsidRPr="00680BBA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680BBA" w:rsidRDefault="00B45BCD" w:rsidP="001320E1">
            <w:pPr>
              <w:rPr>
                <w:sz w:val="20"/>
                <w:szCs w:val="20"/>
              </w:rPr>
            </w:pPr>
            <w:r w:rsidRPr="00680BBA">
              <w:rPr>
                <w:sz w:val="20"/>
                <w:szCs w:val="20"/>
              </w:rPr>
              <w:t xml:space="preserve">Refuse </w:t>
            </w:r>
            <w:r>
              <w:rPr>
                <w:sz w:val="20"/>
                <w:szCs w:val="20"/>
              </w:rPr>
              <w:t>is</w:t>
            </w:r>
            <w:r w:rsidRPr="00680BBA">
              <w:rPr>
                <w:sz w:val="20"/>
                <w:szCs w:val="20"/>
              </w:rPr>
              <w:t xml:space="preserve"> properly bagged before disposing it at the waste disposal area</w:t>
            </w:r>
            <w:r w:rsidR="001320E1">
              <w:rPr>
                <w:sz w:val="20"/>
                <w:szCs w:val="20"/>
              </w:rPr>
              <w:t xml:space="preserve"> </w:t>
            </w:r>
            <w:r w:rsidRPr="00680BBA">
              <w:rPr>
                <w:sz w:val="20"/>
                <w:szCs w:val="20"/>
              </w:rPr>
              <w:t>/ bin centre.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shd w:val="clear" w:color="auto" w:fill="FFC000"/>
          </w:tcPr>
          <w:p w:rsidR="001320E1" w:rsidRDefault="00B45BCD" w:rsidP="001320E1">
            <w:pPr>
              <w:rPr>
                <w:b/>
                <w:sz w:val="20"/>
                <w:szCs w:val="20"/>
              </w:rPr>
            </w:pPr>
            <w:r w:rsidRPr="00B9497F">
              <w:rPr>
                <w:b/>
                <w:sz w:val="20"/>
                <w:szCs w:val="20"/>
              </w:rPr>
              <w:t>Hot Holding</w:t>
            </w:r>
            <w:r w:rsidR="009E3C7C">
              <w:rPr>
                <w:b/>
                <w:sz w:val="20"/>
                <w:szCs w:val="20"/>
              </w:rPr>
              <w:t xml:space="preserve"> </w:t>
            </w:r>
            <w:r w:rsidRPr="00B9497F">
              <w:rPr>
                <w:b/>
                <w:sz w:val="20"/>
                <w:szCs w:val="20"/>
              </w:rPr>
              <w:t xml:space="preserve">/ Cold Holding </w:t>
            </w:r>
          </w:p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B9497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Food items are properly wrapped</w:t>
            </w:r>
            <w:r w:rsidR="009E3C7C"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covered in proper containers and protected from contamination.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Cold dishes are held at 0°C to 4°C.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Hot dishes are held above 60°C.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Cold and</w:t>
            </w:r>
            <w:r w:rsidR="001320E1"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 xml:space="preserve">/ or hot holding units are </w:t>
            </w:r>
            <w:r w:rsidR="001320E1">
              <w:rPr>
                <w:sz w:val="20"/>
                <w:szCs w:val="20"/>
              </w:rPr>
              <w:t xml:space="preserve">kept </w:t>
            </w:r>
            <w:r w:rsidRPr="00F37DAF">
              <w:rPr>
                <w:sz w:val="20"/>
                <w:szCs w:val="20"/>
              </w:rPr>
              <w:t>clean and well</w:t>
            </w:r>
            <w:r w:rsidR="001320E1">
              <w:rPr>
                <w:sz w:val="20"/>
                <w:szCs w:val="20"/>
              </w:rPr>
              <w:t>-</w:t>
            </w:r>
            <w:r w:rsidRPr="00F37DAF">
              <w:rPr>
                <w:sz w:val="20"/>
                <w:szCs w:val="20"/>
              </w:rPr>
              <w:t>maintained.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F37DAF">
              <w:rPr>
                <w:b/>
                <w:sz w:val="20"/>
                <w:szCs w:val="20"/>
              </w:rPr>
              <w:t>Delivery (if applicable)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Food transport vehicles are</w:t>
            </w:r>
            <w:r w:rsidR="001320E1">
              <w:rPr>
                <w:sz w:val="20"/>
                <w:szCs w:val="20"/>
              </w:rPr>
              <w:t xml:space="preserve"> </w:t>
            </w:r>
            <w:proofErr w:type="gramStart"/>
            <w:r w:rsidR="001320E1">
              <w:rPr>
                <w:sz w:val="20"/>
                <w:szCs w:val="20"/>
              </w:rPr>
              <w:t>kept</w:t>
            </w:r>
            <w:r w:rsidRPr="00F37DAF">
              <w:rPr>
                <w:sz w:val="20"/>
                <w:szCs w:val="20"/>
              </w:rPr>
              <w:t xml:space="preserve"> </w:t>
            </w:r>
            <w:r w:rsidR="001320E1"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clean</w:t>
            </w:r>
            <w:proofErr w:type="gramEnd"/>
            <w:r w:rsidRPr="00F37DAF">
              <w:rPr>
                <w:sz w:val="20"/>
                <w:szCs w:val="20"/>
              </w:rPr>
              <w:t xml:space="preserve"> and free of pests.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Non-food related items (e.g. insecticides, detergents and other chemicals) are not stored in food transport vehicles.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D03E37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Food items are properly wrapped/</w:t>
            </w:r>
            <w:r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covered in proper containers and protected from contamination.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Pr="00D03E37" w:rsidRDefault="00B45BCD" w:rsidP="009E3C7C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Food is transported at appropriate temperature using hot and/ or cold holding units.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320E1" w:rsidRPr="009E3C7C" w:rsidRDefault="00B45BCD" w:rsidP="001320E1">
            <w:pPr>
              <w:rPr>
                <w:sz w:val="20"/>
                <w:szCs w:val="20"/>
              </w:rPr>
            </w:pPr>
            <w:r w:rsidRPr="009E3C7C">
              <w:rPr>
                <w:sz w:val="20"/>
                <w:szCs w:val="20"/>
              </w:rPr>
              <w:t xml:space="preserve">For time-stamping compliance, food is time stamped. The time stamp should indicate the time the </w:t>
            </w:r>
            <w:r w:rsidRPr="009E3C7C">
              <w:rPr>
                <w:sz w:val="20"/>
                <w:szCs w:val="20"/>
              </w:rPr>
              <w:lastRenderedPageBreak/>
              <w:t>food is cooked and to be consumed.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</w:tbl>
    <w:p w:rsidR="001320E1" w:rsidRDefault="001320E1" w:rsidP="001320E1">
      <w:pPr>
        <w:rPr>
          <w:sz w:val="24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F37DAF">
              <w:rPr>
                <w:b/>
                <w:sz w:val="20"/>
                <w:szCs w:val="20"/>
              </w:rPr>
              <w:t>Refreshment Area (if applicable)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Refreshment area, including walls and pillars, is kept clean and free of pests.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Fixtures (e.g. fans and lightings) and furniture (e.g. tables and chairs) are kept clean.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Refreshment area and table cleaning system is in place.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Pr="00F37DAF" w:rsidRDefault="00B45BCD" w:rsidP="009E3C7C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 xml:space="preserve">Refreshment area </w:t>
            </w:r>
            <w:r>
              <w:rPr>
                <w:sz w:val="20"/>
                <w:szCs w:val="20"/>
              </w:rPr>
              <w:t xml:space="preserve">is free from unwanted articles </w:t>
            </w:r>
            <w:r w:rsidRPr="00F37DAF">
              <w:rPr>
                <w:sz w:val="20"/>
                <w:szCs w:val="20"/>
              </w:rPr>
              <w:t>(e.g. carton boxes).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Refreshment a</w:t>
            </w:r>
            <w:r>
              <w:rPr>
                <w:sz w:val="20"/>
                <w:szCs w:val="20"/>
              </w:rPr>
              <w:t>rea is free of bird</w:t>
            </w:r>
            <w:r w:rsidR="009E3C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animal</w:t>
            </w:r>
            <w:r w:rsidR="009E3C7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(e.g. dog</w:t>
            </w:r>
            <w:r w:rsidR="009E3C7C">
              <w:rPr>
                <w:sz w:val="20"/>
                <w:szCs w:val="20"/>
              </w:rPr>
              <w:t>s</w:t>
            </w:r>
            <w:r w:rsidRPr="00F37DAF">
              <w:rPr>
                <w:sz w:val="20"/>
                <w:szCs w:val="20"/>
              </w:rPr>
              <w:t xml:space="preserve"> or cat</w:t>
            </w:r>
            <w:r w:rsidR="009E3C7C">
              <w:rPr>
                <w:sz w:val="20"/>
                <w:szCs w:val="20"/>
              </w:rPr>
              <w:t>s</w:t>
            </w:r>
            <w:r w:rsidRPr="00F37DAF">
              <w:rPr>
                <w:sz w:val="20"/>
                <w:szCs w:val="20"/>
              </w:rPr>
              <w:t>).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F37DAF">
              <w:rPr>
                <w:b/>
                <w:sz w:val="20"/>
                <w:szCs w:val="20"/>
              </w:rPr>
              <w:t>Waste Disposal Area</w:t>
            </w:r>
            <w:r w:rsidR="004F7135">
              <w:rPr>
                <w:b/>
                <w:sz w:val="20"/>
                <w:szCs w:val="20"/>
              </w:rPr>
              <w:t xml:space="preserve"> </w:t>
            </w:r>
            <w:r w:rsidRPr="00F37DAF">
              <w:rPr>
                <w:b/>
                <w:sz w:val="20"/>
                <w:szCs w:val="20"/>
              </w:rPr>
              <w:t>/ Bin Centre (if applicable)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Waste disposal area</w:t>
            </w:r>
            <w:r w:rsidR="00375196">
              <w:rPr>
                <w:sz w:val="20"/>
                <w:szCs w:val="20"/>
              </w:rPr>
              <w:t xml:space="preserve"> </w:t>
            </w:r>
            <w:r w:rsidRPr="00F37DAF">
              <w:rPr>
                <w:sz w:val="20"/>
                <w:szCs w:val="20"/>
              </w:rPr>
              <w:t>/ bin centre is clean, free of pests and free of spillage.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 xml:space="preserve">Refuse bags are disposed into the refuse bulk bin </w:t>
            </w:r>
            <w:r>
              <w:rPr>
                <w:sz w:val="20"/>
                <w:szCs w:val="20"/>
              </w:rPr>
              <w:t>and are not placed on the floor</w:t>
            </w:r>
            <w:r w:rsidRPr="00F37DA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37DAF" w:rsidRDefault="00B45BCD" w:rsidP="00375196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 xml:space="preserve">Refuse bulk bins </w:t>
            </w:r>
            <w:proofErr w:type="gramStart"/>
            <w:r>
              <w:rPr>
                <w:sz w:val="20"/>
                <w:szCs w:val="20"/>
              </w:rPr>
              <w:t xml:space="preserve">are </w:t>
            </w:r>
            <w:r w:rsidR="00375196">
              <w:rPr>
                <w:sz w:val="20"/>
                <w:szCs w:val="20"/>
              </w:rPr>
              <w:t>kept</w:t>
            </w:r>
            <w:r w:rsidRPr="00F37DAF">
              <w:rPr>
                <w:sz w:val="20"/>
                <w:szCs w:val="20"/>
              </w:rPr>
              <w:t xml:space="preserve"> close</w:t>
            </w:r>
            <w:r w:rsidR="00375196">
              <w:rPr>
                <w:sz w:val="20"/>
                <w:szCs w:val="20"/>
              </w:rPr>
              <w:t>d</w:t>
            </w:r>
            <w:r w:rsidRPr="00F37DAF">
              <w:rPr>
                <w:sz w:val="20"/>
                <w:szCs w:val="20"/>
              </w:rPr>
              <w:t xml:space="preserve"> at all times</w:t>
            </w:r>
            <w:proofErr w:type="gramEnd"/>
            <w:r w:rsidRPr="00F37DA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1320E1" w:rsidRPr="006A1C23" w:rsidRDefault="001320E1" w:rsidP="001320E1"/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F37DAF">
              <w:rPr>
                <w:b/>
                <w:sz w:val="20"/>
                <w:szCs w:val="20"/>
              </w:rPr>
              <w:t>Toilets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F37DAF" w:rsidRDefault="00375196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Toilets are clean, dry and well-</w:t>
            </w:r>
            <w:r w:rsidR="00B45BCD" w:rsidRPr="00F37DAF">
              <w:rPr>
                <w:sz w:val="20"/>
                <w:szCs w:val="20"/>
              </w:rPr>
              <w:t>ventilated.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Basic amenities such as soap, toilet paper, hand dryer/ paper towel and waste bins are available.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tcBorders>
              <w:bottom w:val="single" w:sz="4" w:space="0" w:color="auto"/>
            </w:tcBorders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F37DAF">
              <w:rPr>
                <w:sz w:val="20"/>
                <w:szCs w:val="20"/>
              </w:rPr>
              <w:t>Toilet fittings facilities are in good working condition.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</w:tbl>
    <w:p w:rsidR="001320E1" w:rsidRDefault="001320E1" w:rsidP="001320E1">
      <w:pPr>
        <w:rPr>
          <w:sz w:val="24"/>
        </w:rPr>
      </w:pPr>
    </w:p>
    <w:p w:rsidR="001320E1" w:rsidRDefault="001320E1" w:rsidP="001320E1">
      <w:pPr>
        <w:rPr>
          <w:sz w:val="24"/>
        </w:rPr>
      </w:pPr>
    </w:p>
    <w:p w:rsidR="001320E1" w:rsidRDefault="001320E1" w:rsidP="001320E1">
      <w:pPr>
        <w:rPr>
          <w:sz w:val="24"/>
        </w:rPr>
      </w:pPr>
    </w:p>
    <w:tbl>
      <w:tblPr>
        <w:tblStyle w:val="TableGrid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567"/>
        <w:gridCol w:w="567"/>
        <w:gridCol w:w="567"/>
        <w:gridCol w:w="1418"/>
        <w:gridCol w:w="567"/>
        <w:gridCol w:w="567"/>
        <w:gridCol w:w="567"/>
        <w:gridCol w:w="1417"/>
        <w:gridCol w:w="567"/>
        <w:gridCol w:w="567"/>
        <w:gridCol w:w="567"/>
        <w:gridCol w:w="1418"/>
        <w:gridCol w:w="567"/>
        <w:gridCol w:w="567"/>
        <w:gridCol w:w="567"/>
        <w:gridCol w:w="1559"/>
      </w:tblGrid>
      <w:tr w:rsidR="00B10D9D" w:rsidTr="001320E1"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995EE5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995EE5">
              <w:rPr>
                <w:b/>
                <w:sz w:val="20"/>
                <w:szCs w:val="20"/>
              </w:rPr>
              <w:t>Training and Certificates (Compulsory documents)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All food handlers have Basic Food Hygiene certificate and a valid Refresher Food Hygiene certificate (if applicable).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auto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Food Hygiene Officer has a Food Hygiene Officer certificate.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119" w:type="dxa"/>
            <w:shd w:val="clear" w:color="auto" w:fill="FFC000"/>
          </w:tcPr>
          <w:p w:rsidR="001320E1" w:rsidRPr="00D03E37" w:rsidRDefault="00B45BCD" w:rsidP="001320E1">
            <w:pPr>
              <w:rPr>
                <w:b/>
                <w:sz w:val="20"/>
                <w:szCs w:val="20"/>
              </w:rPr>
            </w:pPr>
            <w:r w:rsidRPr="00995EE5">
              <w:rPr>
                <w:b/>
                <w:sz w:val="20"/>
                <w:szCs w:val="20"/>
              </w:rPr>
              <w:t>Records and Documentation (if applicable)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N.A.</w:t>
            </w:r>
          </w:p>
        </w:tc>
        <w:tc>
          <w:tcPr>
            <w:tcW w:w="1559" w:type="dxa"/>
            <w:shd w:val="clear" w:color="auto" w:fill="FFFF99"/>
          </w:tcPr>
          <w:p w:rsidR="001320E1" w:rsidRPr="003D6332" w:rsidRDefault="00B45BCD" w:rsidP="001320E1">
            <w:pPr>
              <w:rPr>
                <w:sz w:val="20"/>
                <w:szCs w:val="20"/>
              </w:rPr>
            </w:pPr>
            <w:r w:rsidRPr="003D6332">
              <w:rPr>
                <w:sz w:val="20"/>
                <w:szCs w:val="20"/>
              </w:rPr>
              <w:t>Corrective Action</w:t>
            </w:r>
          </w:p>
        </w:tc>
      </w:tr>
      <w:tr w:rsidR="00B10D9D" w:rsidTr="001320E1">
        <w:tc>
          <w:tcPr>
            <w:tcW w:w="425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1320E1" w:rsidRPr="00995EE5" w:rsidRDefault="00B45BCD" w:rsidP="001320E1">
            <w:pPr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Records and documents to maintain</w:t>
            </w:r>
          </w:p>
          <w:p w:rsidR="001320E1" w:rsidRPr="00F37DAF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Daily temperature monitoring record (Chiller)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Daily temperature monitoring record (Freezer)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320E1" w:rsidRPr="00F37DAF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Daily temperature monitoring record (Cooked food)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Pr="00F37DAF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320E1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Daily</w:t>
            </w:r>
            <w:r>
              <w:rPr>
                <w:sz w:val="20"/>
                <w:szCs w:val="20"/>
              </w:rPr>
              <w:t xml:space="preserve"> temperature monitoring record </w:t>
            </w:r>
          </w:p>
          <w:p w:rsidR="001320E1" w:rsidRPr="00F37DAF" w:rsidRDefault="00B45BCD" w:rsidP="001320E1">
            <w:pPr>
              <w:ind w:left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(Hot/ Cold holding temperature)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1320E1" w:rsidRPr="00995EE5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Supplies receiving form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1320E1" w:rsidRPr="00995EE5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Cleaning and maintenance records for equipment, ventilation and exhaust system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  <w:tr w:rsidR="00B10D9D" w:rsidTr="001320E1">
        <w:tc>
          <w:tcPr>
            <w:tcW w:w="425" w:type="dxa"/>
          </w:tcPr>
          <w:p w:rsidR="001320E1" w:rsidRDefault="00B45BCD" w:rsidP="001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1320E1" w:rsidRPr="00995EE5" w:rsidRDefault="00B45BCD" w:rsidP="001320E1">
            <w:pPr>
              <w:ind w:left="176" w:hanging="176"/>
              <w:rPr>
                <w:sz w:val="20"/>
                <w:szCs w:val="20"/>
              </w:rPr>
            </w:pPr>
            <w:r w:rsidRPr="00995EE5">
              <w:rPr>
                <w:sz w:val="20"/>
                <w:szCs w:val="20"/>
              </w:rPr>
              <w:t>• Pest control record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CC"/>
          </w:tcPr>
          <w:p w:rsidR="001320E1" w:rsidRPr="003D6332" w:rsidRDefault="001320E1" w:rsidP="001320E1">
            <w:pPr>
              <w:rPr>
                <w:sz w:val="20"/>
                <w:szCs w:val="20"/>
              </w:rPr>
            </w:pPr>
          </w:p>
        </w:tc>
      </w:tr>
    </w:tbl>
    <w:p w:rsidR="001320E1" w:rsidRPr="00EE7356" w:rsidRDefault="001320E1" w:rsidP="001320E1">
      <w:pPr>
        <w:rPr>
          <w:sz w:val="24"/>
        </w:rPr>
      </w:pPr>
    </w:p>
    <w:sectPr w:rsidR="001320E1" w:rsidRPr="00EE7356" w:rsidSect="001320E1">
      <w:headerReference w:type="default" r:id="rId7"/>
      <w:footerReference w:type="default" r:id="rId8"/>
      <w:pgSz w:w="16838" w:h="11906" w:orient="landscape"/>
      <w:pgMar w:top="993" w:right="1440" w:bottom="0" w:left="1440" w:header="142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24" w:rsidRDefault="00556D24">
      <w:pPr>
        <w:spacing w:after="0" w:line="240" w:lineRule="auto"/>
      </w:pPr>
      <w:r>
        <w:separator/>
      </w:r>
    </w:p>
  </w:endnote>
  <w:endnote w:type="continuationSeparator" w:id="0">
    <w:p w:rsidR="00556D24" w:rsidRDefault="0055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374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0E1" w:rsidRDefault="00132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0E1" w:rsidRDefault="001320E1">
    <w:pPr>
      <w:pStyle w:val="Footer"/>
    </w:pPr>
    <w:r>
      <w:t xml:space="preserve">It is recommended to conduct the food hygiene </w:t>
    </w:r>
    <w:r w:rsidR="00B35FBD">
      <w:t>inspection</w:t>
    </w:r>
    <w:r>
      <w:t xml:space="preserve"> at least once a week.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24" w:rsidRDefault="00556D24">
      <w:pPr>
        <w:spacing w:after="0" w:line="240" w:lineRule="auto"/>
      </w:pPr>
      <w:r>
        <w:separator/>
      </w:r>
    </w:p>
  </w:footnote>
  <w:footnote w:type="continuationSeparator" w:id="0">
    <w:p w:rsidR="00556D24" w:rsidRDefault="0055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E1" w:rsidRPr="00EE7356" w:rsidRDefault="001320E1" w:rsidP="001320E1">
    <w:pPr>
      <w:spacing w:after="0" w:line="240" w:lineRule="auto"/>
      <w:jc w:val="center"/>
      <w:rPr>
        <w:b/>
        <w:sz w:val="36"/>
        <w:szCs w:val="36"/>
      </w:rPr>
    </w:pPr>
    <w:r w:rsidRPr="00EE7356">
      <w:rPr>
        <w:b/>
        <w:sz w:val="36"/>
        <w:szCs w:val="36"/>
      </w:rPr>
      <w:t xml:space="preserve">Food Hygiene </w:t>
    </w:r>
    <w:r w:rsidR="009C2261">
      <w:rPr>
        <w:b/>
        <w:sz w:val="36"/>
        <w:szCs w:val="36"/>
      </w:rPr>
      <w:t>Inspection</w:t>
    </w:r>
    <w:r w:rsidRPr="00EE7356">
      <w:rPr>
        <w:b/>
        <w:sz w:val="36"/>
        <w:szCs w:val="36"/>
      </w:rPr>
      <w:t xml:space="preserve"> Checklist</w:t>
    </w:r>
  </w:p>
  <w:p w:rsidR="001320E1" w:rsidRPr="005947CE" w:rsidRDefault="001320E1" w:rsidP="001320E1">
    <w:pPr>
      <w:spacing w:after="0" w:line="240" w:lineRule="auto"/>
      <w:jc w:val="center"/>
      <w:rPr>
        <w:sz w:val="24"/>
        <w:szCs w:val="24"/>
      </w:rPr>
    </w:pPr>
    <w:r w:rsidRPr="005947CE">
      <w:rPr>
        <w:sz w:val="24"/>
        <w:szCs w:val="24"/>
      </w:rPr>
      <w:t xml:space="preserve">(Version as at </w:t>
    </w:r>
    <w:r w:rsidR="00375196">
      <w:rPr>
        <w:sz w:val="24"/>
        <w:szCs w:val="24"/>
      </w:rPr>
      <w:t>1 April 20</w:t>
    </w:r>
    <w:r w:rsidR="009C2261">
      <w:rPr>
        <w:sz w:val="24"/>
        <w:szCs w:val="24"/>
      </w:rPr>
      <w:t>20</w:t>
    </w:r>
    <w:r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9D"/>
    <w:rsid w:val="001320E1"/>
    <w:rsid w:val="002F3F6F"/>
    <w:rsid w:val="00375196"/>
    <w:rsid w:val="004F7135"/>
    <w:rsid w:val="00556D24"/>
    <w:rsid w:val="008F789D"/>
    <w:rsid w:val="009C2261"/>
    <w:rsid w:val="009E3C7C"/>
    <w:rsid w:val="00A42CA0"/>
    <w:rsid w:val="00B10D9D"/>
    <w:rsid w:val="00B35FBD"/>
    <w:rsid w:val="00B45BCD"/>
    <w:rsid w:val="00BE36DD"/>
    <w:rsid w:val="00CB0C01"/>
    <w:rsid w:val="00D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53246"/>
  <w15:docId w15:val="{7191B9E2-0AA0-4170-853D-74228C81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56"/>
  </w:style>
  <w:style w:type="paragraph" w:styleId="Footer">
    <w:name w:val="footer"/>
    <w:basedOn w:val="Normal"/>
    <w:link w:val="FooterChar"/>
    <w:uiPriority w:val="99"/>
    <w:unhideWhenUsed/>
    <w:rsid w:val="00EE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56"/>
  </w:style>
  <w:style w:type="paragraph" w:styleId="BalloonText">
    <w:name w:val="Balloon Text"/>
    <w:basedOn w:val="Normal"/>
    <w:link w:val="BalloonTextChar"/>
    <w:uiPriority w:val="99"/>
    <w:semiHidden/>
    <w:unhideWhenUsed/>
    <w:rsid w:val="00EE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4E9B-D99D-4B20-8AEA-47416500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Jo-ann LIM (SFA)</cp:lastModifiedBy>
  <cp:revision>3</cp:revision>
  <cp:lastPrinted>2014-03-26T09:31:00Z</cp:lastPrinted>
  <dcterms:created xsi:type="dcterms:W3CDTF">2020-03-04T01:08:00Z</dcterms:created>
  <dcterms:modified xsi:type="dcterms:W3CDTF">2020-03-04T01:09:00Z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Jo-Ann_LIM@sfa.gov.sg</vt:lpwstr>
  </property>
  <property fmtid="{D5CDD505-2E9C-101B-9397-08002B2CF9AE}" pid="5" name="MSIP_Label_3f9331f7-95a2-472a-92bc-d73219eb516b_SetDate">
    <vt:lpwstr>2020-03-04T01:08:16.6287496Z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1d86a0e4-ae23-493c-83d9-fa420dceaf0d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Jo-Ann_LIM@sfa.gov.sg</vt:lpwstr>
  </property>
  <property fmtid="{D5CDD505-2E9C-101B-9397-08002B2CF9AE}" pid="13" name="MSIP_Label_4f288355-fb4c-44cd-b9ca-40cfc2aee5f8_SetDate">
    <vt:lpwstr>2020-03-04T01:08:16.6287496Z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1d86a0e4-ae23-493c-83d9-fa420dceaf0d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